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3B7D" w14:textId="3496B752" w:rsidR="00076970" w:rsidRDefault="00076970" w:rsidP="005623CB">
      <w:pPr>
        <w:jc w:val="both"/>
        <w:rPr>
          <w:rFonts w:ascii="Arial" w:eastAsia="Arial" w:hAnsi="Arial" w:cs="Arial"/>
        </w:rPr>
      </w:pPr>
    </w:p>
    <w:p w14:paraId="1A8A0931" w14:textId="0C5ED6B1" w:rsidR="001D1FCD" w:rsidRPr="007955A8" w:rsidRDefault="007955A8" w:rsidP="007955A8">
      <w:pPr>
        <w:ind w:left="6180"/>
        <w:rPr>
          <w:rFonts w:ascii="Arial" w:eastAsia="Arial" w:hAnsi="Arial" w:cs="Arial"/>
          <w:b/>
          <w:bCs/>
          <w:sz w:val="18"/>
          <w:szCs w:val="18"/>
        </w:rPr>
      </w:pPr>
      <w:r w:rsidRPr="00076970">
        <w:rPr>
          <w:rFonts w:ascii="Arial" w:eastAsia="Arial" w:hAnsi="Arial" w:cs="Arial"/>
          <w:b/>
          <w:bCs/>
          <w:sz w:val="18"/>
          <w:szCs w:val="18"/>
        </w:rPr>
        <w:t xml:space="preserve">Załącznik na 3 do </w:t>
      </w:r>
      <w:r>
        <w:rPr>
          <w:rFonts w:ascii="Arial" w:eastAsia="Arial" w:hAnsi="Arial" w:cs="Arial"/>
          <w:b/>
          <w:bCs/>
          <w:sz w:val="18"/>
          <w:szCs w:val="18"/>
        </w:rPr>
        <w:br/>
      </w:r>
      <w:r w:rsidRPr="00076970">
        <w:rPr>
          <w:rFonts w:ascii="Arial" w:eastAsia="Arial" w:hAnsi="Arial" w:cs="Arial"/>
          <w:b/>
          <w:bCs/>
          <w:sz w:val="18"/>
          <w:szCs w:val="18"/>
        </w:rPr>
        <w:t>Zaproszenia do złożenia oferty</w:t>
      </w:r>
      <w:bookmarkStart w:id="0" w:name="_GoBack"/>
      <w:bookmarkEnd w:id="0"/>
    </w:p>
    <w:p w14:paraId="3C8F6BA0" w14:textId="1A298ADB" w:rsidR="001D1FCD" w:rsidRPr="005623CB" w:rsidRDefault="007909A6" w:rsidP="005623C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623CB">
        <w:rPr>
          <w:rFonts w:ascii="Arial" w:hAnsi="Arial" w:cs="Arial"/>
          <w:sz w:val="24"/>
          <w:szCs w:val="24"/>
        </w:rPr>
        <w:t>WARUNKI UDZIAŁU W POSTĘPOWANIU ORAZ OPIS SPOSOBU DOKONYWANIA OCENY SPEŁNIANIA TYCH WARUNKÓW</w:t>
      </w:r>
    </w:p>
    <w:p w14:paraId="6520B642" w14:textId="77777777" w:rsidR="001D1FCD" w:rsidRDefault="007909A6" w:rsidP="00562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 udzielenie zamówienia mogą ubiegać się wykonawcy, którzy spełniają warunki określone w art. 22 ust.1 ustawy i nie podlegają wykluczeniu na podstawie art. 24 ustawy, spełniających jednocześnie następujące warunki w zakresie:</w:t>
      </w:r>
    </w:p>
    <w:p w14:paraId="32FCF9B7" w14:textId="77777777" w:rsidR="001D1FCD" w:rsidRDefault="001D1FCD" w:rsidP="005623C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049EFF" w14:textId="77777777" w:rsidR="001D1FCD" w:rsidRDefault="007909A6" w:rsidP="005623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Posiadania wiedzy i doświadczenia:</w:t>
      </w:r>
    </w:p>
    <w:p w14:paraId="02547B5A" w14:textId="1445B6B1" w:rsidR="001D1FCD" w:rsidRDefault="007909A6" w:rsidP="005623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Wykonawca, który w okresie ostatnich </w:t>
      </w:r>
      <w:r w:rsidR="008C144C">
        <w:rPr>
          <w:rFonts w:ascii="Arial" w:eastAsia="Arial" w:hAnsi="Arial" w:cs="Arial"/>
          <w:color w:val="000000"/>
        </w:rPr>
        <w:t>dwóch</w:t>
      </w:r>
      <w:r>
        <w:rPr>
          <w:rFonts w:ascii="Arial" w:eastAsia="Arial" w:hAnsi="Arial" w:cs="Arial"/>
          <w:color w:val="000000"/>
        </w:rPr>
        <w:t xml:space="preserve"> lat</w:t>
      </w:r>
      <w:r w:rsidR="005D7805">
        <w:rPr>
          <w:rFonts w:ascii="Arial" w:eastAsia="Arial" w:hAnsi="Arial" w:cs="Arial"/>
          <w:color w:val="000000"/>
        </w:rPr>
        <w:t xml:space="preserve"> </w:t>
      </w:r>
      <w:r w:rsidR="008C144C">
        <w:rPr>
          <w:rFonts w:ascii="Arial" w:eastAsia="Arial" w:hAnsi="Arial" w:cs="Arial"/>
          <w:color w:val="000000"/>
        </w:rPr>
        <w:t>(24</w:t>
      </w:r>
      <w:r w:rsidR="005D7805">
        <w:rPr>
          <w:rFonts w:ascii="Arial" w:eastAsia="Arial" w:hAnsi="Arial" w:cs="Arial"/>
          <w:color w:val="000000"/>
        </w:rPr>
        <w:t xml:space="preserve"> miesięcy)</w:t>
      </w:r>
      <w:r>
        <w:rPr>
          <w:rFonts w:ascii="Arial" w:eastAsia="Arial" w:hAnsi="Arial" w:cs="Arial"/>
          <w:color w:val="000000"/>
        </w:rPr>
        <w:t xml:space="preserve"> przed upływem terminu składania ofert, a jeżeli okres prowadzenia działalności jest krótszy – w tym okresie, wykonał z należytą starannością co najmniej </w:t>
      </w:r>
      <w:r w:rsidR="008C144C">
        <w:rPr>
          <w:rFonts w:ascii="Arial" w:eastAsia="Arial" w:hAnsi="Arial" w:cs="Arial"/>
          <w:color w:val="000000"/>
        </w:rPr>
        <w:t>pięć</w:t>
      </w:r>
      <w:r>
        <w:rPr>
          <w:rFonts w:ascii="Arial" w:eastAsia="Arial" w:hAnsi="Arial" w:cs="Arial"/>
          <w:color w:val="000000"/>
        </w:rPr>
        <w:t xml:space="preserve"> podobn</w:t>
      </w:r>
      <w:r w:rsidR="008C144C">
        <w:rPr>
          <w:rFonts w:ascii="Arial" w:eastAsia="Arial" w:hAnsi="Arial" w:cs="Arial"/>
          <w:color w:val="000000"/>
        </w:rPr>
        <w:t>ych</w:t>
      </w:r>
      <w:r>
        <w:rPr>
          <w:rFonts w:ascii="Arial" w:eastAsia="Arial" w:hAnsi="Arial" w:cs="Arial"/>
          <w:color w:val="000000"/>
        </w:rPr>
        <w:t xml:space="preserve"> usług (</w:t>
      </w:r>
      <w:r w:rsidR="00885E91" w:rsidRPr="008C144C">
        <w:rPr>
          <w:rFonts w:ascii="Arial" w:eastAsia="Arial" w:hAnsi="Arial" w:cs="Arial"/>
          <w:color w:val="000000" w:themeColor="text1"/>
        </w:rPr>
        <w:t>5</w:t>
      </w:r>
      <w:r w:rsidRPr="008C144C">
        <w:rPr>
          <w:rFonts w:ascii="Arial" w:eastAsia="Arial" w:hAnsi="Arial" w:cs="Arial"/>
          <w:color w:val="000000" w:themeColor="text1"/>
        </w:rPr>
        <w:t xml:space="preserve"> szkole</w:t>
      </w:r>
      <w:r w:rsidR="00885E91" w:rsidRPr="008C144C">
        <w:rPr>
          <w:rFonts w:ascii="Arial" w:eastAsia="Arial" w:hAnsi="Arial" w:cs="Arial"/>
          <w:color w:val="000000" w:themeColor="text1"/>
        </w:rPr>
        <w:t>ń</w:t>
      </w:r>
      <w:r w:rsidRPr="008C144C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/>
        </w:rPr>
        <w:t xml:space="preserve">x min. </w:t>
      </w:r>
      <w:r w:rsidR="00E73A94">
        <w:rPr>
          <w:rFonts w:ascii="Arial" w:eastAsia="Arial" w:hAnsi="Arial" w:cs="Arial"/>
          <w:color w:val="000000"/>
        </w:rPr>
        <w:t>16</w:t>
      </w:r>
      <w:r>
        <w:rPr>
          <w:rFonts w:ascii="Arial" w:eastAsia="Arial" w:hAnsi="Arial" w:cs="Arial"/>
          <w:color w:val="000000"/>
        </w:rPr>
        <w:t xml:space="preserve"> godzin szkoleniowych), z których każda polegała na organizacji oraz przeprowadzeniu </w:t>
      </w:r>
      <w:r w:rsidR="007E2644" w:rsidRPr="00F370DE">
        <w:rPr>
          <w:rFonts w:ascii="Arial" w:eastAsia="Arial" w:hAnsi="Arial" w:cs="Arial"/>
        </w:rPr>
        <w:t xml:space="preserve">szkolenia w zakresie skutecznego i umiejętnego moderowania dyskusji społecznej </w:t>
      </w:r>
      <w:r w:rsidR="007E2644">
        <w:rPr>
          <w:rFonts w:ascii="Arial" w:eastAsia="Arial" w:hAnsi="Arial" w:cs="Arial"/>
        </w:rPr>
        <w:br/>
      </w:r>
      <w:r w:rsidR="007E2644" w:rsidRPr="00F370DE">
        <w:rPr>
          <w:rFonts w:ascii="Arial" w:eastAsia="Arial" w:hAnsi="Arial" w:cs="Arial"/>
        </w:rPr>
        <w:t>z wykorzystaniem mediacji i negocjacji</w:t>
      </w:r>
      <w:r>
        <w:rPr>
          <w:rFonts w:ascii="Arial" w:eastAsia="Arial" w:hAnsi="Arial" w:cs="Arial"/>
          <w:color w:val="000000"/>
        </w:rPr>
        <w:t>. Przez usługi szkoleniowe o tematyce podobnej rozumie się usługi szkoleniowe o zakresie przedmiotowym zbliżonym do tematyki szkoleń wskazanych w SOPZ.</w:t>
      </w:r>
    </w:p>
    <w:p w14:paraId="03CD02A8" w14:textId="77777777" w:rsidR="001D1FCD" w:rsidRPr="00E73A94" w:rsidRDefault="001D1FCD" w:rsidP="005623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u w:val="single"/>
        </w:rPr>
      </w:pPr>
    </w:p>
    <w:p w14:paraId="6AEB9110" w14:textId="77777777" w:rsidR="001D1FCD" w:rsidRDefault="007909A6" w:rsidP="005623CB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Opis sposobu dokonywania oceny spełniania tego warunku: </w:t>
      </w:r>
    </w:p>
    <w:p w14:paraId="6A290F31" w14:textId="6CE7FC45" w:rsidR="001D1FCD" w:rsidRDefault="007909A6" w:rsidP="005623C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Zamawiający dokona oceny spełniania przez Wykonawcę wyżej wskazanego warunku udziału w postępowaniu według formuły spełnia/nie spełnia – na podstawie analizy złożonej przez Wykonawcę </w:t>
      </w:r>
      <w:r>
        <w:rPr>
          <w:rFonts w:ascii="Arial" w:eastAsia="Arial" w:hAnsi="Arial" w:cs="Arial"/>
          <w:color w:val="000000"/>
          <w:u w:val="single"/>
        </w:rPr>
        <w:t>pisemnej informacji na temat wykonanej usługi</w:t>
      </w:r>
      <w:r>
        <w:rPr>
          <w:rFonts w:ascii="Arial" w:eastAsia="Arial" w:hAnsi="Arial" w:cs="Arial"/>
          <w:color w:val="000000"/>
        </w:rPr>
        <w:t xml:space="preserve"> wraz </w:t>
      </w:r>
      <w:r w:rsidR="007E264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z podaniem jej przedmiotu, daty wykonania i podmiotu, na rzecz którego usługa została wykonana oraz </w:t>
      </w:r>
      <w:r>
        <w:rPr>
          <w:rFonts w:ascii="Arial" w:eastAsia="Arial" w:hAnsi="Arial" w:cs="Arial"/>
          <w:color w:val="000000"/>
          <w:u w:val="single"/>
        </w:rPr>
        <w:t>załączonych dowodów</w:t>
      </w:r>
      <w:r>
        <w:rPr>
          <w:rFonts w:ascii="Arial" w:eastAsia="Arial" w:hAnsi="Arial" w:cs="Arial"/>
          <w:color w:val="000000"/>
        </w:rPr>
        <w:t xml:space="preserve"> określających, czy ta usługa została wykonana należycie. Dowodami, o których mowa są referencje bądź inne dokumenty wystawione przez podmiot zlecający wykonanie usługi, a jeżeli z uzasadnionych przyczyn </w:t>
      </w:r>
      <w:r w:rsidR="007E264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o obiektywnym charakterze oferent nie jest w stanie ich przedstawić- oświadczenie oferenta.  Z treści załączonych do oferty Wykonawcy wykazu i dokumentów mających na celu potwierdzenie spełniania przez niego warunku udziału w postępowaniu, wynikać ma jednoznacznie, iż Wykonawca ten warunek spełnia.</w:t>
      </w:r>
    </w:p>
    <w:p w14:paraId="4438B8B8" w14:textId="520AFBD4" w:rsidR="001D1FCD" w:rsidRDefault="001D1FCD" w:rsidP="005623CB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</w:rPr>
      </w:pPr>
    </w:p>
    <w:p w14:paraId="101CAB9F" w14:textId="3A39C3BB" w:rsidR="00E73A94" w:rsidRDefault="00E73A94" w:rsidP="005623CB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Osoby zdolne do wykonania zamówienia: </w:t>
      </w:r>
    </w:p>
    <w:p w14:paraId="476A3861" w14:textId="5D9A5C05" w:rsidR="00822DA3" w:rsidRDefault="00822DA3" w:rsidP="005623CB">
      <w:pPr>
        <w:pStyle w:val="Default"/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822DA3">
        <w:rPr>
          <w:rFonts w:ascii="Arial" w:hAnsi="Arial" w:cs="Arial"/>
          <w:color w:val="auto"/>
          <w:sz w:val="22"/>
          <w:szCs w:val="22"/>
        </w:rPr>
        <w:t>O udzielenie zamówienia mogą ubiegać się Wykonawcy, którzy spełniają warunek dotyczący dysponowania osobami zdolnymi do wykonania zamówienia</w:t>
      </w:r>
      <w:r w:rsidR="0010063B">
        <w:rPr>
          <w:rFonts w:ascii="Arial" w:hAnsi="Arial" w:cs="Arial"/>
          <w:color w:val="auto"/>
          <w:sz w:val="22"/>
          <w:szCs w:val="22"/>
        </w:rPr>
        <w:t xml:space="preserve"> </w:t>
      </w:r>
      <w:r w:rsidR="0010063B" w:rsidRPr="00E430D9">
        <w:rPr>
          <w:rFonts w:ascii="Arial" w:hAnsi="Arial" w:cs="Arial"/>
          <w:color w:val="auto"/>
          <w:sz w:val="22"/>
          <w:szCs w:val="22"/>
        </w:rPr>
        <w:t>tzn. Wykonawcy którzy dysponują/będą dysponować</w:t>
      </w:r>
      <w:r w:rsidR="0010063B">
        <w:rPr>
          <w:rFonts w:ascii="Arial" w:hAnsi="Arial" w:cs="Arial"/>
          <w:color w:val="auto"/>
          <w:sz w:val="22"/>
          <w:szCs w:val="22"/>
        </w:rPr>
        <w:t xml:space="preserve"> osobami zdolnymi do przeprowadzenia szkolenia. </w:t>
      </w:r>
      <w:r w:rsidR="0010063B">
        <w:rPr>
          <w:rFonts w:ascii="Arial" w:hAnsi="Arial" w:cs="Arial"/>
          <w:sz w:val="22"/>
          <w:szCs w:val="22"/>
        </w:rPr>
        <w:t>Oferent musi wykazać, że dysponuje</w:t>
      </w:r>
      <w:r w:rsidRPr="00822DA3">
        <w:rPr>
          <w:rFonts w:ascii="Arial" w:hAnsi="Arial" w:cs="Arial"/>
          <w:sz w:val="22"/>
          <w:szCs w:val="22"/>
        </w:rPr>
        <w:t xml:space="preserve"> kadr</w:t>
      </w:r>
      <w:r w:rsidR="0010063B">
        <w:rPr>
          <w:rFonts w:ascii="Arial" w:hAnsi="Arial" w:cs="Arial"/>
          <w:sz w:val="22"/>
          <w:szCs w:val="22"/>
        </w:rPr>
        <w:t>ą</w:t>
      </w:r>
      <w:r w:rsidRPr="00822DA3">
        <w:rPr>
          <w:rFonts w:ascii="Arial" w:hAnsi="Arial" w:cs="Arial"/>
          <w:sz w:val="22"/>
          <w:szCs w:val="22"/>
        </w:rPr>
        <w:t xml:space="preserve"> trenerów, którzy posiadają doświadczenie, </w:t>
      </w:r>
      <w:r w:rsidR="00C0240F">
        <w:rPr>
          <w:rFonts w:ascii="Arial" w:hAnsi="Arial" w:cs="Arial"/>
          <w:sz w:val="22"/>
          <w:szCs w:val="22"/>
        </w:rPr>
        <w:br/>
      </w:r>
      <w:r w:rsidRPr="00822DA3">
        <w:rPr>
          <w:rFonts w:ascii="Arial" w:hAnsi="Arial" w:cs="Arial"/>
          <w:sz w:val="22"/>
          <w:szCs w:val="22"/>
        </w:rPr>
        <w:t xml:space="preserve">w dziedzinie zgodnej z tematyką powyższego szkolenia lub pokrewnej (wykształcenie wyższe / zawodowe lub certyfikaty / zaświadczenia / inne dokumenty umożliwiające przeprowadzenie danego zadania) oraz doświadczenie umożliwiające przeprowadzenie danego wsparcia, przy czym minimalne doświadczenie zawodowe w danej dziedzinie nie będzie krótsze niż </w:t>
      </w:r>
      <w:r w:rsidR="00751E05">
        <w:rPr>
          <w:rFonts w:ascii="Arial" w:hAnsi="Arial" w:cs="Arial"/>
          <w:sz w:val="22"/>
          <w:szCs w:val="22"/>
        </w:rPr>
        <w:t>5</w:t>
      </w:r>
      <w:r w:rsidRPr="00822DA3">
        <w:rPr>
          <w:rFonts w:ascii="Arial" w:hAnsi="Arial" w:cs="Arial"/>
          <w:sz w:val="22"/>
          <w:szCs w:val="22"/>
        </w:rPr>
        <w:t xml:space="preserve"> lat</w:t>
      </w:r>
      <w:r w:rsidR="005A2750">
        <w:rPr>
          <w:rFonts w:ascii="Arial" w:hAnsi="Arial" w:cs="Arial"/>
          <w:sz w:val="22"/>
          <w:szCs w:val="22"/>
        </w:rPr>
        <w:t xml:space="preserve"> oraz</w:t>
      </w:r>
      <w:r w:rsidR="002450DC">
        <w:rPr>
          <w:rFonts w:ascii="Arial" w:hAnsi="Arial" w:cs="Arial"/>
          <w:sz w:val="22"/>
          <w:szCs w:val="22"/>
        </w:rPr>
        <w:t xml:space="preserve"> m</w:t>
      </w:r>
      <w:r w:rsidR="00F96522" w:rsidRPr="00F96522">
        <w:rPr>
          <w:rFonts w:ascii="Arial" w:hAnsi="Arial" w:cs="Arial"/>
          <w:sz w:val="22"/>
          <w:szCs w:val="22"/>
        </w:rPr>
        <w:t>inimum 3 lata doświadczenia we współpracy z  Jednostkami Samorządu Terytorialnego</w:t>
      </w:r>
      <w:r w:rsidR="00F96522">
        <w:rPr>
          <w:rFonts w:ascii="Arial" w:hAnsi="Arial" w:cs="Arial"/>
          <w:sz w:val="22"/>
          <w:szCs w:val="22"/>
        </w:rPr>
        <w:t>.</w:t>
      </w:r>
    </w:p>
    <w:p w14:paraId="1FC11D8C" w14:textId="4E9752FC" w:rsidR="00822DA3" w:rsidRDefault="00822DA3" w:rsidP="005623CB">
      <w:pPr>
        <w:pStyle w:val="Default"/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9121F0E" w14:textId="77777777" w:rsidR="00822DA3" w:rsidRPr="00EB0429" w:rsidRDefault="00822DA3" w:rsidP="005623CB">
      <w:pPr>
        <w:pStyle w:val="Default"/>
        <w:spacing w:line="276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EB0429">
        <w:rPr>
          <w:rFonts w:ascii="Arial" w:hAnsi="Arial" w:cs="Arial"/>
          <w:sz w:val="22"/>
          <w:szCs w:val="22"/>
          <w:u w:val="single"/>
        </w:rPr>
        <w:t xml:space="preserve">Opis sposobu dokonywania oceny spełniania tego warunku: </w:t>
      </w:r>
    </w:p>
    <w:p w14:paraId="58ABDE31" w14:textId="1D395955" w:rsidR="00806EFE" w:rsidRPr="00806EFE" w:rsidRDefault="0010063B" w:rsidP="005623CB">
      <w:pPr>
        <w:ind w:left="360"/>
        <w:rPr>
          <w:rFonts w:ascii="Arial" w:hAnsi="Arial" w:cs="Arial"/>
          <w:b/>
          <w:bCs/>
          <w:i/>
          <w:iCs/>
        </w:rPr>
      </w:pPr>
      <w:r w:rsidRPr="00806EFE">
        <w:rPr>
          <w:rFonts w:ascii="Arial" w:hAnsi="Arial" w:cs="Arial"/>
        </w:rPr>
        <w:t>Zamawiający dokona oceny spełniania przez Wykonawcę wyżej wskazanego warunku udziału w postępowaniu według formuły spełnia/nie spełnia – na podstawie analizy złożonej przez</w:t>
      </w:r>
      <w:r w:rsidRPr="00EA30E4">
        <w:t xml:space="preserve"> </w:t>
      </w:r>
      <w:r w:rsidRPr="00806EFE">
        <w:rPr>
          <w:rFonts w:ascii="Arial" w:hAnsi="Arial" w:cs="Arial"/>
        </w:rPr>
        <w:t xml:space="preserve">Wykonawcę </w:t>
      </w:r>
      <w:r w:rsidRPr="00806EFE">
        <w:rPr>
          <w:rFonts w:ascii="Arial" w:hAnsi="Arial" w:cs="Arial"/>
          <w:u w:val="single"/>
        </w:rPr>
        <w:t xml:space="preserve">pisemnej informacji ze wskazaniem </w:t>
      </w:r>
      <w:r w:rsidR="00806EFE">
        <w:rPr>
          <w:rFonts w:ascii="Arial" w:hAnsi="Arial" w:cs="Arial"/>
          <w:u w:val="single"/>
        </w:rPr>
        <w:t xml:space="preserve">trenerów </w:t>
      </w:r>
      <w:r w:rsidRPr="00806EFE">
        <w:rPr>
          <w:rFonts w:ascii="Arial" w:hAnsi="Arial" w:cs="Arial"/>
        </w:rPr>
        <w:t>odpowiedzialn</w:t>
      </w:r>
      <w:r w:rsidR="00806EFE">
        <w:rPr>
          <w:rFonts w:ascii="Arial" w:hAnsi="Arial" w:cs="Arial"/>
        </w:rPr>
        <w:t>ych</w:t>
      </w:r>
      <w:r w:rsidRPr="00806EFE">
        <w:rPr>
          <w:rFonts w:ascii="Arial" w:hAnsi="Arial" w:cs="Arial"/>
        </w:rPr>
        <w:t xml:space="preserve"> za przeprowadzenie szkolenia</w:t>
      </w:r>
      <w:r w:rsidR="00806EFE" w:rsidRPr="00806EFE">
        <w:rPr>
          <w:rFonts w:ascii="Arial" w:hAnsi="Arial" w:cs="Arial"/>
          <w:b/>
          <w:bCs/>
          <w:i/>
          <w:iCs/>
        </w:rPr>
        <w:t>.</w:t>
      </w:r>
      <w:r w:rsidR="00806EFE" w:rsidRPr="00806EFE">
        <w:rPr>
          <w:rFonts w:ascii="Arial" w:hAnsi="Arial" w:cs="Arial"/>
        </w:rPr>
        <w:t xml:space="preserve"> W tym celu Wykonawca przedłoży wykaz osób, które będą uczestniczyć w wykonywaniu zamówienia,</w:t>
      </w:r>
      <w:r w:rsidR="00C0240F">
        <w:rPr>
          <w:rFonts w:ascii="Arial" w:hAnsi="Arial" w:cs="Arial"/>
        </w:rPr>
        <w:t xml:space="preserve"> wraz</w:t>
      </w:r>
      <w:r w:rsidR="00806EFE" w:rsidRPr="00806EFE">
        <w:rPr>
          <w:rFonts w:ascii="Arial" w:hAnsi="Arial" w:cs="Arial"/>
        </w:rPr>
        <w:t xml:space="preserve"> z informacjami na temat ich </w:t>
      </w:r>
      <w:r w:rsidR="00806EFE" w:rsidRPr="00806EFE">
        <w:rPr>
          <w:rFonts w:ascii="Arial" w:hAnsi="Arial" w:cs="Arial"/>
          <w:b/>
          <w:bCs/>
          <w:i/>
          <w:iCs/>
        </w:rPr>
        <w:t xml:space="preserve"> </w:t>
      </w:r>
      <w:r w:rsidR="00806EFE" w:rsidRPr="00806EFE">
        <w:rPr>
          <w:rFonts w:ascii="Arial" w:hAnsi="Arial" w:cs="Arial"/>
        </w:rPr>
        <w:t>wykształcenia</w:t>
      </w:r>
      <w:r w:rsidR="00806EFE">
        <w:rPr>
          <w:rFonts w:ascii="Arial" w:hAnsi="Arial" w:cs="Arial"/>
        </w:rPr>
        <w:t>,</w:t>
      </w:r>
      <w:r w:rsidR="00806EFE">
        <w:rPr>
          <w:rFonts w:ascii="Arial" w:hAnsi="Arial" w:cs="Arial"/>
          <w:b/>
          <w:bCs/>
          <w:i/>
          <w:iCs/>
        </w:rPr>
        <w:t xml:space="preserve"> </w:t>
      </w:r>
      <w:r w:rsidR="00806EFE" w:rsidRPr="00806EFE">
        <w:rPr>
          <w:rFonts w:ascii="Arial" w:hAnsi="Arial" w:cs="Arial"/>
        </w:rPr>
        <w:t>doświadczenia niezbędnego do wykonania zamówienia publicznego</w:t>
      </w:r>
      <w:r w:rsidR="00C0240F">
        <w:rPr>
          <w:rFonts w:ascii="Arial" w:hAnsi="Arial" w:cs="Arial"/>
        </w:rPr>
        <w:t xml:space="preserve"> (w szczególności CV trenerów).</w:t>
      </w:r>
    </w:p>
    <w:p w14:paraId="5C27FEFC" w14:textId="77777777" w:rsidR="0010063B" w:rsidRPr="00806EFE" w:rsidRDefault="0010063B" w:rsidP="005623CB">
      <w:pPr>
        <w:pStyle w:val="Bodytext120"/>
        <w:shd w:val="clear" w:color="auto" w:fill="auto"/>
        <w:tabs>
          <w:tab w:val="left" w:leader="dot" w:pos="10651"/>
        </w:tabs>
        <w:spacing w:line="276" w:lineRule="auto"/>
        <w:jc w:val="left"/>
        <w:rPr>
          <w:sz w:val="22"/>
          <w:szCs w:val="22"/>
        </w:rPr>
      </w:pPr>
    </w:p>
    <w:p w14:paraId="327E15C3" w14:textId="43A7BDAA" w:rsidR="0010063B" w:rsidRDefault="0010063B" w:rsidP="005623CB">
      <w:pPr>
        <w:pStyle w:val="Bodytext120"/>
        <w:shd w:val="clear" w:color="auto" w:fill="auto"/>
        <w:tabs>
          <w:tab w:val="left" w:leader="dot" w:pos="10651"/>
        </w:tabs>
        <w:spacing w:line="276" w:lineRule="auto"/>
        <w:jc w:val="left"/>
      </w:pPr>
      <w:r w:rsidRPr="00806EFE">
        <w:rPr>
          <w:sz w:val="22"/>
          <w:szCs w:val="22"/>
        </w:rPr>
        <w:t>Jeżeli Wykonawca/Oferent nie spełni choćby jednego z powyższych warunków zostanie wykluczony, a jego oferta odrzucona.</w:t>
      </w:r>
      <w:r w:rsidR="005623CB">
        <w:t xml:space="preserve"> </w:t>
      </w:r>
    </w:p>
    <w:p w14:paraId="47B981D8" w14:textId="1F000BFD" w:rsidR="00E73A94" w:rsidRPr="00E73A94" w:rsidRDefault="00E73A94" w:rsidP="005623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sectPr w:rsidR="00E73A94" w:rsidRPr="00E73A94">
      <w:headerReference w:type="default" r:id="rId7"/>
      <w:footerReference w:type="default" r:id="rId8"/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EB1D5" w14:textId="77777777" w:rsidR="00A965F9" w:rsidRDefault="00A965F9">
      <w:pPr>
        <w:spacing w:after="0" w:line="240" w:lineRule="auto"/>
      </w:pPr>
      <w:r>
        <w:separator/>
      </w:r>
    </w:p>
  </w:endnote>
  <w:endnote w:type="continuationSeparator" w:id="0">
    <w:p w14:paraId="190E09A5" w14:textId="77777777" w:rsidR="00A965F9" w:rsidRDefault="00A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6F2E" w14:textId="77777777" w:rsidR="001D1FCD" w:rsidRDefault="00790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55A8">
      <w:rPr>
        <w:noProof/>
        <w:color w:val="000000"/>
      </w:rPr>
      <w:t>1</w:t>
    </w:r>
    <w:r>
      <w:rPr>
        <w:color w:val="000000"/>
      </w:rPr>
      <w:fldChar w:fldCharType="end"/>
    </w:r>
  </w:p>
  <w:p w14:paraId="6EB11465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0D47" w14:textId="77777777" w:rsidR="00A965F9" w:rsidRDefault="00A965F9">
      <w:pPr>
        <w:spacing w:after="0" w:line="240" w:lineRule="auto"/>
      </w:pPr>
      <w:r>
        <w:separator/>
      </w:r>
    </w:p>
  </w:footnote>
  <w:footnote w:type="continuationSeparator" w:id="0">
    <w:p w14:paraId="264C934B" w14:textId="77777777" w:rsidR="00A965F9" w:rsidRDefault="00A9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847F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AF2F78C" w14:textId="1065E0DC" w:rsidR="001D1FCD" w:rsidRDefault="00076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F70154A" wp14:editId="3BF82748">
          <wp:extent cx="5760720" cy="822325"/>
          <wp:effectExtent l="0" t="0" r="0" b="0"/>
          <wp:docPr id="9" name="Obraz 9" descr="Pasek logotypów zawierających kolejno: logo Funduszy Europejskich z odniesieniem słownym do programu Wiedza, Edukacja, Rozwój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5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D"/>
    <w:rsid w:val="00076970"/>
    <w:rsid w:val="000F7602"/>
    <w:rsid w:val="0010063B"/>
    <w:rsid w:val="001276E8"/>
    <w:rsid w:val="001D1FCD"/>
    <w:rsid w:val="002450DC"/>
    <w:rsid w:val="00283E78"/>
    <w:rsid w:val="00286BF1"/>
    <w:rsid w:val="002F6186"/>
    <w:rsid w:val="0039053F"/>
    <w:rsid w:val="004453A0"/>
    <w:rsid w:val="005623CB"/>
    <w:rsid w:val="005A2750"/>
    <w:rsid w:val="005D7805"/>
    <w:rsid w:val="00751E05"/>
    <w:rsid w:val="007909A6"/>
    <w:rsid w:val="007955A8"/>
    <w:rsid w:val="007E2644"/>
    <w:rsid w:val="007E3F1F"/>
    <w:rsid w:val="00806EFE"/>
    <w:rsid w:val="00822DA3"/>
    <w:rsid w:val="00885E91"/>
    <w:rsid w:val="008C144C"/>
    <w:rsid w:val="008D31F4"/>
    <w:rsid w:val="00A965F9"/>
    <w:rsid w:val="00C0240F"/>
    <w:rsid w:val="00C51CFB"/>
    <w:rsid w:val="00CC5870"/>
    <w:rsid w:val="00D67BA4"/>
    <w:rsid w:val="00DA711C"/>
    <w:rsid w:val="00E73A94"/>
    <w:rsid w:val="00F13BB3"/>
    <w:rsid w:val="00F436E4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Wojturski Konrad</cp:lastModifiedBy>
  <cp:revision>22</cp:revision>
  <dcterms:created xsi:type="dcterms:W3CDTF">2021-05-14T08:43:00Z</dcterms:created>
  <dcterms:modified xsi:type="dcterms:W3CDTF">2022-03-03T10:25:00Z</dcterms:modified>
</cp:coreProperties>
</file>